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61" w:rsidRPr="009B41E8" w:rsidRDefault="00601F61" w:rsidP="00601F61">
      <w:pPr>
        <w:rPr>
          <w:rFonts w:ascii="Times New Roman" w:hAnsi="Times New Roman"/>
          <w:b/>
          <w:sz w:val="24"/>
          <w:szCs w:val="24"/>
          <w:lang w:eastAsia="en-GB"/>
        </w:rPr>
      </w:pPr>
      <w:bookmarkStart w:id="0" w:name="_GoBack"/>
      <w:bookmarkEnd w:id="0"/>
      <w:r w:rsidRPr="009B41E8">
        <w:rPr>
          <w:rFonts w:ascii="Times New Roman" w:hAnsi="Times New Roman"/>
          <w:b/>
          <w:sz w:val="24"/>
          <w:szCs w:val="24"/>
          <w:lang w:eastAsia="en-GB"/>
        </w:rPr>
        <w:t>Staff retreats by Australian SGS schools</w:t>
      </w:r>
    </w:p>
    <w:p w:rsidR="00601F61" w:rsidRPr="009B41E8" w:rsidRDefault="00601F61" w:rsidP="00601F61">
      <w:pPr>
        <w:rPr>
          <w:rFonts w:ascii="Times New Roman" w:hAnsi="Times New Roman"/>
          <w:sz w:val="24"/>
          <w:szCs w:val="24"/>
          <w:lang w:eastAsia="en-GB"/>
        </w:rPr>
      </w:pPr>
      <w:r w:rsidRPr="009B41E8">
        <w:rPr>
          <w:rFonts w:ascii="Times New Roman" w:hAnsi="Times New Roman"/>
          <w:sz w:val="24"/>
          <w:szCs w:val="24"/>
          <w:lang w:eastAsia="en-GB"/>
        </w:rPr>
        <w:t xml:space="preserve">The Sisters of the Good Samaritan of the Order of St Benedict (SGS) are an Australian order who have 10 </w:t>
      </w:r>
      <w:proofErr w:type="spellStart"/>
      <w:r w:rsidRPr="009B41E8">
        <w:rPr>
          <w:rFonts w:ascii="Times New Roman" w:hAnsi="Times New Roman"/>
          <w:sz w:val="24"/>
          <w:szCs w:val="24"/>
          <w:lang w:eastAsia="en-GB"/>
        </w:rPr>
        <w:t>Incoorporated</w:t>
      </w:r>
      <w:proofErr w:type="spellEnd"/>
      <w:r w:rsidRPr="009B41E8">
        <w:rPr>
          <w:rFonts w:ascii="Times New Roman" w:hAnsi="Times New Roman"/>
          <w:sz w:val="24"/>
          <w:szCs w:val="24"/>
          <w:lang w:eastAsia="en-GB"/>
        </w:rPr>
        <w:t xml:space="preserve"> Colleges throughout Australia. They are currently involved in a wide range of outreach ministries outside of education. By the mid 1990's they had delegated leadership of each of the Colleges to lay educational leaders. </w:t>
      </w:r>
      <w:proofErr w:type="gramStart"/>
      <w:r w:rsidRPr="009B41E8">
        <w:rPr>
          <w:rFonts w:ascii="Times New Roman" w:hAnsi="Times New Roman"/>
          <w:sz w:val="24"/>
          <w:szCs w:val="24"/>
          <w:lang w:eastAsia="en-GB"/>
        </w:rPr>
        <w:t>(Although they are the trustees of all of the schools and have a presence on all of the school boards.)</w:t>
      </w:r>
      <w:proofErr w:type="gramEnd"/>
    </w:p>
    <w:p w:rsidR="00601F61" w:rsidRPr="009B41E8" w:rsidRDefault="00601F61" w:rsidP="00601F61">
      <w:pPr>
        <w:rPr>
          <w:rFonts w:ascii="Times New Roman" w:hAnsi="Times New Roman"/>
          <w:sz w:val="24"/>
          <w:szCs w:val="24"/>
          <w:lang w:eastAsia="en-GB"/>
        </w:rPr>
      </w:pPr>
      <w:r w:rsidRPr="009B41E8">
        <w:rPr>
          <w:rFonts w:ascii="Times New Roman" w:hAnsi="Times New Roman"/>
          <w:sz w:val="24"/>
          <w:szCs w:val="24"/>
          <w:lang w:eastAsia="en-GB"/>
        </w:rPr>
        <w:t xml:space="preserve">The Sisters had run their own induction and annual retreat for staff for all of their colleges over the </w:t>
      </w:r>
      <w:proofErr w:type="spellStart"/>
      <w:r w:rsidRPr="009B41E8">
        <w:rPr>
          <w:rFonts w:ascii="Times New Roman" w:hAnsi="Times New Roman"/>
          <w:sz w:val="24"/>
          <w:szCs w:val="24"/>
          <w:lang w:eastAsia="en-GB"/>
        </w:rPr>
        <w:t>the</w:t>
      </w:r>
      <w:proofErr w:type="spellEnd"/>
      <w:r w:rsidRPr="009B41E8">
        <w:rPr>
          <w:rFonts w:ascii="Times New Roman" w:hAnsi="Times New Roman"/>
          <w:sz w:val="24"/>
          <w:szCs w:val="24"/>
          <w:lang w:eastAsia="en-GB"/>
        </w:rPr>
        <w:t xml:space="preserve"> past ten years or so. However in 2004 a decision was made to pass this role into lay hands. From this decision, our role as Mission Coordinators was born in 2005.</w:t>
      </w:r>
    </w:p>
    <w:p w:rsidR="00601F61" w:rsidRPr="009B41E8" w:rsidRDefault="00601F61" w:rsidP="00601F61">
      <w:pPr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9B41E8">
        <w:rPr>
          <w:rFonts w:ascii="Times New Roman" w:hAnsi="Times New Roman"/>
          <w:sz w:val="24"/>
          <w:szCs w:val="24"/>
          <w:lang w:eastAsia="en-GB"/>
        </w:rPr>
        <w:t>Lucie</w:t>
      </w:r>
      <w:proofErr w:type="spellEnd"/>
      <w:r w:rsidRPr="009B41E8">
        <w:rPr>
          <w:rFonts w:ascii="Times New Roman" w:hAnsi="Times New Roman"/>
          <w:sz w:val="24"/>
          <w:szCs w:val="24"/>
          <w:lang w:eastAsia="en-GB"/>
        </w:rPr>
        <w:t xml:space="preserve"> and I work with the sisters in developing and implementing induction and formation opportunities for staff in our Colleges.</w:t>
      </w:r>
    </w:p>
    <w:p w:rsidR="00601F61" w:rsidRPr="009B41E8" w:rsidRDefault="00601F61" w:rsidP="00601F61">
      <w:pPr>
        <w:rPr>
          <w:rFonts w:ascii="Times New Roman" w:hAnsi="Times New Roman"/>
          <w:sz w:val="24"/>
          <w:szCs w:val="24"/>
          <w:lang w:eastAsia="en-GB"/>
        </w:rPr>
      </w:pPr>
      <w:r w:rsidRPr="009B41E8">
        <w:rPr>
          <w:rFonts w:ascii="Times New Roman" w:hAnsi="Times New Roman"/>
          <w:sz w:val="24"/>
          <w:szCs w:val="24"/>
          <w:lang w:eastAsia="en-GB"/>
        </w:rPr>
        <w:t xml:space="preserve">Each of the ten Colleges </w:t>
      </w:r>
      <w:proofErr w:type="gramStart"/>
      <w:r w:rsidRPr="009B41E8">
        <w:rPr>
          <w:rFonts w:ascii="Times New Roman" w:hAnsi="Times New Roman"/>
          <w:sz w:val="24"/>
          <w:szCs w:val="24"/>
          <w:lang w:eastAsia="en-GB"/>
        </w:rPr>
        <w:t>contribute</w:t>
      </w:r>
      <w:proofErr w:type="gramEnd"/>
      <w:r w:rsidRPr="009B41E8">
        <w:rPr>
          <w:rFonts w:ascii="Times New Roman" w:hAnsi="Times New Roman"/>
          <w:sz w:val="24"/>
          <w:szCs w:val="24"/>
          <w:lang w:eastAsia="en-GB"/>
        </w:rPr>
        <w:t xml:space="preserve"> $10,000 and this $100,000 covers our salaries for one day a week each as well as costs in running the programs.</w:t>
      </w:r>
    </w:p>
    <w:p w:rsidR="00601F61" w:rsidRPr="009B41E8" w:rsidRDefault="00601F61" w:rsidP="00601F61">
      <w:pPr>
        <w:rPr>
          <w:rFonts w:ascii="Times New Roman" w:hAnsi="Times New Roman"/>
          <w:sz w:val="24"/>
          <w:szCs w:val="24"/>
          <w:lang w:eastAsia="en-GB"/>
        </w:rPr>
      </w:pPr>
      <w:r w:rsidRPr="009B41E8">
        <w:rPr>
          <w:rFonts w:ascii="Times New Roman" w:hAnsi="Times New Roman"/>
          <w:sz w:val="24"/>
          <w:szCs w:val="24"/>
          <w:lang w:eastAsia="en-GB"/>
        </w:rPr>
        <w:t>We report to a Principals reference group, made up of three of the College's Principals (Heads.)</w:t>
      </w:r>
    </w:p>
    <w:p w:rsidR="00601F61" w:rsidRPr="009B41E8" w:rsidRDefault="00601F61" w:rsidP="00601F61">
      <w:pPr>
        <w:rPr>
          <w:rFonts w:ascii="Times New Roman" w:hAnsi="Times New Roman"/>
          <w:sz w:val="24"/>
          <w:szCs w:val="24"/>
          <w:lang w:eastAsia="en-GB"/>
        </w:rPr>
      </w:pPr>
      <w:r w:rsidRPr="009B41E8">
        <w:rPr>
          <w:rFonts w:ascii="Times New Roman" w:hAnsi="Times New Roman"/>
          <w:sz w:val="24"/>
          <w:szCs w:val="24"/>
          <w:lang w:eastAsia="en-GB"/>
        </w:rPr>
        <w:t>The other four days a week we both have our own roles within our own College.</w:t>
      </w:r>
    </w:p>
    <w:p w:rsidR="00601F61" w:rsidRPr="009B41E8" w:rsidRDefault="00601F61" w:rsidP="00601F61">
      <w:pPr>
        <w:rPr>
          <w:rFonts w:ascii="Times New Roman" w:hAnsi="Times New Roman"/>
          <w:sz w:val="24"/>
          <w:szCs w:val="24"/>
          <w:lang w:eastAsia="en-GB"/>
        </w:rPr>
      </w:pPr>
      <w:r w:rsidRPr="009B41E8">
        <w:rPr>
          <w:rFonts w:ascii="Times New Roman" w:hAnsi="Times New Roman"/>
          <w:sz w:val="24"/>
          <w:szCs w:val="24"/>
          <w:lang w:eastAsia="en-GB"/>
        </w:rPr>
        <w:t>Mark Smith</w:t>
      </w:r>
      <w:r w:rsidRPr="009B41E8">
        <w:rPr>
          <w:rFonts w:ascii="Times New Roman" w:hAnsi="Times New Roman"/>
          <w:sz w:val="24"/>
          <w:szCs w:val="24"/>
          <w:lang w:eastAsia="en-GB"/>
        </w:rPr>
        <w:br/>
        <w:t>Mount St Benedict College</w:t>
      </w:r>
      <w:r w:rsidRPr="009B41E8">
        <w:rPr>
          <w:rFonts w:ascii="Times New Roman" w:hAnsi="Times New Roman"/>
          <w:sz w:val="24"/>
          <w:szCs w:val="24"/>
          <w:lang w:eastAsia="en-GB"/>
        </w:rPr>
        <w:br/>
        <w:t>Pennant Hills</w:t>
      </w:r>
      <w:r w:rsidRPr="009B41E8">
        <w:rPr>
          <w:rFonts w:ascii="Times New Roman" w:hAnsi="Times New Roman"/>
          <w:sz w:val="24"/>
          <w:szCs w:val="24"/>
          <w:lang w:eastAsia="en-GB"/>
        </w:rPr>
        <w:br/>
        <w:t>Sydney</w:t>
      </w:r>
    </w:p>
    <w:p w:rsidR="00601F61" w:rsidRPr="009B41E8" w:rsidRDefault="00601F61" w:rsidP="00601F61">
      <w:pPr>
        <w:rPr>
          <w:rFonts w:ascii="Times New Roman" w:hAnsi="Times New Roman"/>
          <w:sz w:val="24"/>
          <w:szCs w:val="24"/>
        </w:rPr>
      </w:pPr>
    </w:p>
    <w:p w:rsidR="007126D2" w:rsidRPr="00601F61" w:rsidRDefault="007126D2" w:rsidP="00601F61"/>
    <w:sectPr w:rsidR="007126D2" w:rsidRPr="00601F61" w:rsidSect="00342B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61" w:right="1021" w:bottom="1134" w:left="1021" w:header="737" w:footer="17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52D" w:rsidRDefault="00B4752D" w:rsidP="00C533D8">
      <w:pPr>
        <w:spacing w:after="0" w:line="240" w:lineRule="auto"/>
      </w:pPr>
      <w:r>
        <w:separator/>
      </w:r>
    </w:p>
  </w:endnote>
  <w:endnote w:type="continuationSeparator" w:id="0">
    <w:p w:rsidR="00B4752D" w:rsidRDefault="00B4752D" w:rsidP="00C5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351008"/>
      <w:docPartObj>
        <w:docPartGallery w:val="Page Numbers (Bottom of Page)"/>
        <w:docPartUnique/>
      </w:docPartObj>
    </w:sdtPr>
    <w:sdtEndPr/>
    <w:sdtContent>
      <w:p w:rsidR="00342B2C" w:rsidRDefault="00342B2C" w:rsidP="00342B2C">
        <w:pPr>
          <w:pStyle w:val="Footer"/>
          <w:jc w:val="right"/>
        </w:pPr>
      </w:p>
      <w:p w:rsidR="006C4DB8" w:rsidRDefault="00B800FD" w:rsidP="00342B2C">
        <w:pPr>
          <w:pStyle w:val="Footer"/>
          <w:jc w:val="right"/>
        </w:pPr>
        <w:r>
          <w:t xml:space="preserve">Page | </w:t>
        </w:r>
        <w:r>
          <w:fldChar w:fldCharType="begin"/>
        </w:r>
        <w:r w:rsidRPr="00342B2C">
          <w:instrText xml:space="preserve"> PAGE   \* MERGEFORMAT </w:instrText>
        </w:r>
        <w:r>
          <w:fldChar w:fldCharType="separate"/>
        </w:r>
        <w:r w:rsidR="00601F61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  <w:p w:rsidR="00B800FD" w:rsidRDefault="00B4752D" w:rsidP="00342B2C">
        <w:pPr>
          <w:pStyle w:val="Footer"/>
          <w:jc w:val="right"/>
        </w:pPr>
      </w:p>
    </w:sdtContent>
  </w:sdt>
  <w:p w:rsidR="007126D2" w:rsidRDefault="007126D2" w:rsidP="00342B2C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855934"/>
      <w:docPartObj>
        <w:docPartGallery w:val="Page Numbers (Bottom of Page)"/>
        <w:docPartUnique/>
      </w:docPartObj>
    </w:sdtPr>
    <w:sdtEndPr/>
    <w:sdtContent>
      <w:p w:rsidR="00342B2C" w:rsidRDefault="00342B2C" w:rsidP="006C4DB8">
        <w:pPr>
          <w:pStyle w:val="Footer"/>
          <w:jc w:val="left"/>
        </w:pPr>
      </w:p>
      <w:p w:rsidR="00342B2C" w:rsidRDefault="006C4DB8" w:rsidP="006C4DB8">
        <w:pPr>
          <w:pStyle w:val="Footer"/>
          <w:jc w:val="left"/>
        </w:pPr>
        <w:r>
          <w:t xml:space="preserve">Page | </w:t>
        </w:r>
        <w:r>
          <w:fldChar w:fldCharType="begin"/>
        </w:r>
        <w:r w:rsidRPr="006C4DB8">
          <w:instrText xml:space="preserve"> PAGE   \* MERGEFORMAT </w:instrText>
        </w:r>
        <w:r>
          <w:fldChar w:fldCharType="separate"/>
        </w:r>
        <w:r w:rsidR="00601F61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  <w:p w:rsidR="006C4DB8" w:rsidRDefault="00B4752D" w:rsidP="006C4DB8">
        <w:pPr>
          <w:pStyle w:val="Footer"/>
          <w:jc w:val="left"/>
        </w:pPr>
      </w:p>
    </w:sdtContent>
  </w:sdt>
  <w:p w:rsidR="006C4DB8" w:rsidRDefault="006C4D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75"/>
      <w:gridCol w:w="7188"/>
    </w:tblGrid>
    <w:tr w:rsidR="006C4DB8" w:rsidTr="00377007">
      <w:trPr>
        <w:cantSplit/>
        <w:trHeight w:hRule="exact" w:val="1985"/>
      </w:trPr>
      <w:tc>
        <w:tcPr>
          <w:tcW w:w="1356" w:type="pct"/>
          <w:vAlign w:val="bottom"/>
        </w:tcPr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proofErr w:type="spellStart"/>
          <w:r w:rsidRPr="000566EA">
            <w:rPr>
              <w:sz w:val="20"/>
              <w:szCs w:val="20"/>
            </w:rPr>
            <w:t>Badia</w:t>
          </w:r>
          <w:proofErr w:type="spellEnd"/>
          <w:r w:rsidRPr="000566EA">
            <w:rPr>
              <w:sz w:val="20"/>
              <w:szCs w:val="20"/>
            </w:rPr>
            <w:t xml:space="preserve"> </w:t>
          </w:r>
          <w:proofErr w:type="spellStart"/>
          <w:r w:rsidRPr="000566EA">
            <w:rPr>
              <w:sz w:val="20"/>
              <w:szCs w:val="20"/>
            </w:rPr>
            <w:t>Primaziale</w:t>
          </w:r>
          <w:proofErr w:type="spellEnd"/>
          <w:r w:rsidRPr="000566EA">
            <w:rPr>
              <w:sz w:val="20"/>
              <w:szCs w:val="20"/>
            </w:rPr>
            <w:t xml:space="preserve"> S. </w:t>
          </w:r>
          <w:proofErr w:type="spellStart"/>
          <w:r w:rsidRPr="000566EA">
            <w:rPr>
              <w:sz w:val="20"/>
              <w:szCs w:val="20"/>
            </w:rPr>
            <w:t>Anselmo</w:t>
          </w:r>
          <w:proofErr w:type="spellEnd"/>
        </w:p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r w:rsidRPr="000566EA">
            <w:rPr>
              <w:sz w:val="20"/>
              <w:szCs w:val="20"/>
            </w:rPr>
            <w:t xml:space="preserve">Piazza </w:t>
          </w:r>
          <w:proofErr w:type="spellStart"/>
          <w:r w:rsidRPr="000566EA">
            <w:rPr>
              <w:sz w:val="20"/>
              <w:szCs w:val="20"/>
            </w:rPr>
            <w:t>Cavalieiri</w:t>
          </w:r>
          <w:proofErr w:type="spellEnd"/>
          <w:r w:rsidRPr="000566EA">
            <w:rPr>
              <w:sz w:val="20"/>
              <w:szCs w:val="20"/>
            </w:rPr>
            <w:t xml:space="preserve"> di Malta, 5</w:t>
          </w:r>
        </w:p>
        <w:p w:rsidR="006C4DB8" w:rsidRPr="000566EA" w:rsidRDefault="006C4DB8" w:rsidP="00270A69">
          <w:pPr>
            <w:pStyle w:val="Footer"/>
            <w:rPr>
              <w:sz w:val="16"/>
              <w:szCs w:val="16"/>
            </w:rPr>
          </w:pPr>
          <w:r w:rsidRPr="000566EA">
            <w:rPr>
              <w:sz w:val="20"/>
              <w:szCs w:val="20"/>
            </w:rPr>
            <w:t>00153 Roma (RM</w:t>
          </w:r>
          <w:r w:rsidRPr="000566EA">
            <w:rPr>
              <w:sz w:val="16"/>
              <w:szCs w:val="16"/>
            </w:rPr>
            <w:t>)</w:t>
          </w:r>
        </w:p>
        <w:p w:rsidR="006C4DB8" w:rsidRPr="000566EA" w:rsidRDefault="006C4DB8" w:rsidP="00270A69">
          <w:pPr>
            <w:pStyle w:val="Footer"/>
            <w:rPr>
              <w:sz w:val="16"/>
              <w:szCs w:val="16"/>
            </w:rPr>
          </w:pPr>
        </w:p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r w:rsidRPr="000566EA">
            <w:rPr>
              <w:sz w:val="20"/>
              <w:szCs w:val="20"/>
            </w:rPr>
            <w:t xml:space="preserve">Tel: </w:t>
          </w:r>
          <w:r>
            <w:rPr>
              <w:sz w:val="20"/>
              <w:szCs w:val="20"/>
            </w:rPr>
            <w:t xml:space="preserve"> </w:t>
          </w:r>
          <w:r w:rsidRPr="000566EA">
            <w:rPr>
              <w:sz w:val="20"/>
              <w:szCs w:val="20"/>
            </w:rPr>
            <w:t>+39 06 57 91 252</w:t>
          </w:r>
        </w:p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r w:rsidRPr="000566EA">
            <w:rPr>
              <w:sz w:val="20"/>
              <w:szCs w:val="20"/>
            </w:rPr>
            <w:t>Fax: +39 06 57 91 374</w:t>
          </w:r>
        </w:p>
        <w:p w:rsidR="006C4DB8" w:rsidRPr="000566EA" w:rsidRDefault="006C4DB8" w:rsidP="00270A69">
          <w:pPr>
            <w:pStyle w:val="Footer"/>
            <w:rPr>
              <w:sz w:val="20"/>
              <w:szCs w:val="20"/>
            </w:rPr>
          </w:pPr>
          <w:r w:rsidRPr="000566EA">
            <w:rPr>
              <w:sz w:val="20"/>
              <w:szCs w:val="20"/>
            </w:rPr>
            <w:t>www.anselmianum.com</w:t>
          </w:r>
        </w:p>
      </w:tc>
      <w:tc>
        <w:tcPr>
          <w:tcW w:w="3644" w:type="pct"/>
          <w:vAlign w:val="bottom"/>
        </w:tcPr>
        <w:p w:rsidR="006C4DB8" w:rsidRDefault="006C4DB8" w:rsidP="00377007">
          <w:pPr>
            <w:pStyle w:val="Footer"/>
            <w:jc w:val="right"/>
          </w:pPr>
        </w:p>
        <w:p w:rsidR="006C4DB8" w:rsidRDefault="006C4DB8" w:rsidP="00377007">
          <w:pPr>
            <w:jc w:val="right"/>
          </w:pPr>
        </w:p>
        <w:p w:rsidR="006C4DB8" w:rsidRPr="00905782" w:rsidRDefault="00377007" w:rsidP="00377007">
          <w:pPr>
            <w:jc w:val="right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4384" behindDoc="0" locked="0" layoutInCell="1" allowOverlap="1" wp14:anchorId="77B9F646" wp14:editId="3429C6E1">
                <wp:simplePos x="4562475" y="8886825"/>
                <wp:positionH relativeFrom="margin">
                  <wp:align>right</wp:align>
                </wp:positionH>
                <wp:positionV relativeFrom="page">
                  <wp:posOffset>0</wp:posOffset>
                </wp:positionV>
                <wp:extent cx="2354400" cy="1130400"/>
                <wp:effectExtent l="0" t="0" r="8255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rd-med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4400" cy="113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C4DB8" w:rsidRDefault="006C4DB8" w:rsidP="006C4DB8">
    <w:pPr>
      <w:pStyle w:val="Footer"/>
    </w:pPr>
  </w:p>
  <w:p w:rsidR="006C4DB8" w:rsidRDefault="006C4D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52D" w:rsidRDefault="00B4752D" w:rsidP="00C533D8">
      <w:pPr>
        <w:spacing w:after="0" w:line="240" w:lineRule="auto"/>
      </w:pPr>
      <w:r>
        <w:separator/>
      </w:r>
    </w:p>
  </w:footnote>
  <w:footnote w:type="continuationSeparator" w:id="0">
    <w:p w:rsidR="00B4752D" w:rsidRDefault="00B4752D" w:rsidP="00C5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2"/>
      <w:gridCol w:w="7451"/>
    </w:tblGrid>
    <w:tr w:rsidR="006D714C" w:rsidTr="00A5705E">
      <w:tc>
        <w:tcPr>
          <w:tcW w:w="2415" w:type="dxa"/>
        </w:tcPr>
        <w:p w:rsidR="006D714C" w:rsidRDefault="006D714C" w:rsidP="00861054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9504" behindDoc="0" locked="0" layoutInCell="1" allowOverlap="1" wp14:anchorId="0CDF883E" wp14:editId="767A62B3">
                <wp:simplePos x="0" y="0"/>
                <wp:positionH relativeFrom="column">
                  <wp:posOffset>-635</wp:posOffset>
                </wp:positionH>
                <wp:positionV relativeFrom="page">
                  <wp:posOffset>68580</wp:posOffset>
                </wp:positionV>
                <wp:extent cx="1324800" cy="518400"/>
                <wp:effectExtent l="0" t="0" r="889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be-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8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58" w:type="dxa"/>
          <w:vAlign w:val="center"/>
        </w:tcPr>
        <w:p w:rsidR="00A5705E" w:rsidRDefault="006D714C" w:rsidP="00A5705E">
          <w:pPr>
            <w:pStyle w:val="Header"/>
            <w:jc w:val="right"/>
            <w:rPr>
              <w:sz w:val="48"/>
              <w:szCs w:val="48"/>
            </w:rPr>
          </w:pPr>
          <w:r>
            <w:t xml:space="preserve"> </w:t>
          </w:r>
          <w:r>
            <w:rPr>
              <w:sz w:val="48"/>
              <w:szCs w:val="48"/>
            </w:rPr>
            <w:t>Confer</w:t>
          </w:r>
          <w:r w:rsidRPr="00342B2C">
            <w:rPr>
              <w:sz w:val="48"/>
              <w:szCs w:val="48"/>
            </w:rPr>
            <w:t>ence Literature</w:t>
          </w:r>
        </w:p>
        <w:p w:rsidR="006D714C" w:rsidRPr="00342B2C" w:rsidRDefault="006D714C" w:rsidP="00A5705E">
          <w:pPr>
            <w:pStyle w:val="Header"/>
            <w:jc w:val="right"/>
            <w:rPr>
              <w:sz w:val="48"/>
              <w:szCs w:val="48"/>
            </w:rPr>
          </w:pPr>
        </w:p>
      </w:tc>
    </w:tr>
  </w:tbl>
  <w:p w:rsidR="006D714C" w:rsidRDefault="006D714C" w:rsidP="006D714C">
    <w:pPr>
      <w:pStyle w:val="Header"/>
    </w:pPr>
  </w:p>
  <w:p w:rsidR="00342B2C" w:rsidRPr="006D714C" w:rsidRDefault="00342B2C" w:rsidP="006D71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1"/>
      <w:gridCol w:w="7452"/>
    </w:tblGrid>
    <w:tr w:rsidR="006D714C" w:rsidTr="00861054">
      <w:tc>
        <w:tcPr>
          <w:tcW w:w="2415" w:type="dxa"/>
        </w:tcPr>
        <w:p w:rsidR="006D714C" w:rsidRDefault="006D714C" w:rsidP="00861054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71552" behindDoc="0" locked="0" layoutInCell="1" allowOverlap="1" wp14:anchorId="15A3C871" wp14:editId="474D5E02">
                <wp:simplePos x="0" y="0"/>
                <wp:positionH relativeFrom="column">
                  <wp:posOffset>-635</wp:posOffset>
                </wp:positionH>
                <wp:positionV relativeFrom="page">
                  <wp:posOffset>68580</wp:posOffset>
                </wp:positionV>
                <wp:extent cx="1324800" cy="518400"/>
                <wp:effectExtent l="0" t="0" r="889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be-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8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58" w:type="dxa"/>
        </w:tcPr>
        <w:p w:rsidR="006D714C" w:rsidRDefault="006D714C" w:rsidP="00861054">
          <w:pPr>
            <w:pStyle w:val="Header"/>
            <w:jc w:val="right"/>
            <w:rPr>
              <w:sz w:val="48"/>
              <w:szCs w:val="48"/>
            </w:rPr>
          </w:pPr>
          <w:r>
            <w:t xml:space="preserve"> </w:t>
          </w:r>
          <w:r>
            <w:rPr>
              <w:sz w:val="48"/>
              <w:szCs w:val="48"/>
            </w:rPr>
            <w:t>Confer</w:t>
          </w:r>
          <w:r w:rsidRPr="00342B2C">
            <w:rPr>
              <w:sz w:val="48"/>
              <w:szCs w:val="48"/>
            </w:rPr>
            <w:t>ence Literature</w:t>
          </w:r>
        </w:p>
        <w:p w:rsidR="006D714C" w:rsidRPr="00342B2C" w:rsidRDefault="006D714C" w:rsidP="00861054">
          <w:pPr>
            <w:pStyle w:val="Header"/>
            <w:tabs>
              <w:tab w:val="left" w:pos="780"/>
            </w:tabs>
            <w:rPr>
              <w:sz w:val="48"/>
              <w:szCs w:val="48"/>
            </w:rPr>
          </w:pPr>
          <w:r>
            <w:rPr>
              <w:sz w:val="48"/>
              <w:szCs w:val="48"/>
            </w:rPr>
            <w:tab/>
          </w:r>
          <w:r>
            <w:rPr>
              <w:sz w:val="48"/>
              <w:szCs w:val="48"/>
            </w:rPr>
            <w:tab/>
          </w:r>
        </w:p>
      </w:tc>
    </w:tr>
  </w:tbl>
  <w:p w:rsidR="006D714C" w:rsidRDefault="006D714C" w:rsidP="006D714C">
    <w:pPr>
      <w:pStyle w:val="Header"/>
    </w:pPr>
  </w:p>
  <w:p w:rsidR="00342B2C" w:rsidRPr="006D714C" w:rsidRDefault="00342B2C" w:rsidP="006D71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69" w:rsidRPr="00D00949" w:rsidRDefault="005A5734" w:rsidP="005A5734">
    <w:pPr>
      <w:pStyle w:val="Header"/>
      <w:tabs>
        <w:tab w:val="clear" w:pos="4513"/>
        <w:tab w:val="clear" w:pos="9026"/>
        <w:tab w:val="right" w:pos="9863"/>
      </w:tabs>
      <w:rPr>
        <w:rFonts w:ascii="Times New Roman" w:hAnsi="Times New Roman"/>
        <w:color w:val="FFE4AF" w:themeColor="accent6"/>
        <w:sz w:val="36"/>
        <w:szCs w:val="36"/>
      </w:rPr>
    </w:pPr>
    <w:r w:rsidRPr="00D00949">
      <w:rPr>
        <w:rFonts w:ascii="Times New Roman" w:hAnsi="Times New Roman"/>
        <w:noProof/>
        <w:color w:val="FFE4AF" w:themeColor="accent6"/>
        <w:sz w:val="36"/>
        <w:szCs w:val="36"/>
        <w:lang w:eastAsia="en-GB"/>
      </w:rPr>
      <w:drawing>
        <wp:anchor distT="0" distB="0" distL="114300" distR="114300" simplePos="0" relativeHeight="251674624" behindDoc="1" locked="0" layoutInCell="1" allowOverlap="1" wp14:anchorId="2688E1B3" wp14:editId="6C4749CB">
          <wp:simplePos x="0" y="0"/>
          <wp:positionH relativeFrom="column">
            <wp:posOffset>-19685</wp:posOffset>
          </wp:positionH>
          <wp:positionV relativeFrom="page">
            <wp:posOffset>419100</wp:posOffset>
          </wp:positionV>
          <wp:extent cx="5410200" cy="10763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be-full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0A69" w:rsidRPr="00D00949">
      <w:rPr>
        <w:rFonts w:ascii="Times New Roman" w:hAnsi="Times New Roman"/>
        <w:noProof/>
        <w:color w:val="FFE4AF" w:themeColor="accent6"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5E6F2AD" wp14:editId="07F888FA">
              <wp:simplePos x="0" y="0"/>
              <wp:positionH relativeFrom="column">
                <wp:posOffset>-695960</wp:posOffset>
              </wp:positionH>
              <wp:positionV relativeFrom="paragraph">
                <wp:posOffset>-572770</wp:posOffset>
              </wp:positionV>
              <wp:extent cx="7810500" cy="188595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00" cy="18859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2000">
                            <a:srgbClr val="A21010"/>
                          </a:gs>
                          <a:gs pos="89000">
                            <a:srgbClr val="801A1A">
                              <a:lumMod val="94000"/>
                              <a:lumOff val="6000"/>
                            </a:srgbClr>
                          </a:gs>
                          <a:gs pos="100000">
                            <a:srgbClr val="801A1A"/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54.8pt;margin-top:-45.1pt;width:615pt;height:148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" fillcolor="#a21010" stroked="f" strokeweight="2pt">
              <v:fill color2="#801a1a" rotate="t" focusposition=".5,.5" focussize="" colors="0 #a21010;7864f #a21010;58327f #921e1e" focus="100%" type="gradientRadial"/>
            </v:rect>
          </w:pict>
        </mc:Fallback>
      </mc:AlternateContent>
    </w:r>
    <w:r w:rsidRPr="00D00949">
      <w:rPr>
        <w:rFonts w:ascii="Times New Roman" w:hAnsi="Times New Roman"/>
        <w:color w:val="FFE4AF" w:themeColor="accent6"/>
        <w:sz w:val="36"/>
        <w:szCs w:val="36"/>
      </w:rPr>
      <w:tab/>
    </w:r>
  </w:p>
  <w:p w:rsidR="005A5734" w:rsidRPr="00D00949" w:rsidRDefault="005A5734" w:rsidP="005A5734">
    <w:pPr>
      <w:pStyle w:val="Header"/>
      <w:tabs>
        <w:tab w:val="clear" w:pos="4513"/>
        <w:tab w:val="clear" w:pos="9026"/>
        <w:tab w:val="right" w:pos="9863"/>
      </w:tabs>
      <w:rPr>
        <w:rFonts w:ascii="Times New Roman" w:hAnsi="Times New Roman"/>
        <w:color w:val="FFE4AF" w:themeColor="accent6"/>
        <w:sz w:val="36"/>
        <w:szCs w:val="36"/>
      </w:rPr>
    </w:pPr>
  </w:p>
  <w:p w:rsidR="005A5734" w:rsidRPr="00D00949" w:rsidRDefault="005A5734" w:rsidP="005A5734">
    <w:pPr>
      <w:pStyle w:val="Header"/>
      <w:tabs>
        <w:tab w:val="clear" w:pos="4513"/>
        <w:tab w:val="clear" w:pos="9026"/>
        <w:tab w:val="right" w:pos="9863"/>
      </w:tabs>
      <w:rPr>
        <w:rFonts w:ascii="Times New Roman" w:hAnsi="Times New Roman"/>
        <w:color w:val="FFE4AF" w:themeColor="accent6"/>
        <w:sz w:val="36"/>
        <w:szCs w:val="36"/>
      </w:rPr>
    </w:pPr>
  </w:p>
  <w:p w:rsidR="00270A69" w:rsidRPr="00D00949" w:rsidRDefault="00270A69" w:rsidP="00270A69">
    <w:pPr>
      <w:pStyle w:val="Header"/>
      <w:tabs>
        <w:tab w:val="clear" w:pos="4513"/>
        <w:tab w:val="clear" w:pos="9026"/>
        <w:tab w:val="left" w:pos="3540"/>
        <w:tab w:val="right" w:pos="9863"/>
      </w:tabs>
      <w:rPr>
        <w:rFonts w:ascii="Times New Roman" w:hAnsi="Times New Roman"/>
        <w:color w:val="FFE4AF" w:themeColor="accent6"/>
        <w:sz w:val="36"/>
        <w:szCs w:val="36"/>
      </w:rPr>
    </w:pPr>
    <w:r w:rsidRPr="00D00949">
      <w:rPr>
        <w:rFonts w:ascii="Times New Roman" w:hAnsi="Times New Roman"/>
        <w:color w:val="FFE4AF" w:themeColor="accent6"/>
        <w:sz w:val="36"/>
        <w:szCs w:val="36"/>
      </w:rPr>
      <w:tab/>
    </w:r>
    <w:r w:rsidRPr="00D00949">
      <w:rPr>
        <w:rFonts w:ascii="Times New Roman" w:hAnsi="Times New Roman"/>
        <w:color w:val="FFE4AF" w:themeColor="accent6"/>
        <w:sz w:val="36"/>
        <w:szCs w:val="36"/>
      </w:rPr>
      <w:tab/>
    </w:r>
  </w:p>
  <w:p w:rsidR="006C4DB8" w:rsidRPr="00D00949" w:rsidRDefault="006C4DB8" w:rsidP="00270A69">
    <w:pPr>
      <w:pStyle w:val="Header"/>
      <w:rPr>
        <w:rFonts w:ascii="Times New Roman" w:hAnsi="Times New Roman"/>
        <w:color w:val="FFE4AF" w:themeColor="accent6"/>
        <w:sz w:val="36"/>
        <w:szCs w:val="36"/>
      </w:rPr>
    </w:pPr>
  </w:p>
  <w:p w:rsidR="00270A69" w:rsidRPr="00D00949" w:rsidRDefault="00270A69" w:rsidP="00270A69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04A"/>
    <w:multiLevelType w:val="hybridMultilevel"/>
    <w:tmpl w:val="EC028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F4F92"/>
    <w:multiLevelType w:val="hybridMultilevel"/>
    <w:tmpl w:val="FB962E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F4A7C"/>
    <w:multiLevelType w:val="hybridMultilevel"/>
    <w:tmpl w:val="64D6F5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840FD"/>
    <w:multiLevelType w:val="hybridMultilevel"/>
    <w:tmpl w:val="D4765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F4A1C"/>
    <w:multiLevelType w:val="multilevel"/>
    <w:tmpl w:val="8F3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B87759"/>
    <w:multiLevelType w:val="hybridMultilevel"/>
    <w:tmpl w:val="FB64C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92A6D"/>
    <w:multiLevelType w:val="multilevel"/>
    <w:tmpl w:val="94D8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hideSpellingErrors/>
  <w:proofState w:spelling="clean" w:grammar="clean"/>
  <w:attachedTemplate r:id="rId1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1D"/>
    <w:rsid w:val="00000715"/>
    <w:rsid w:val="000566EA"/>
    <w:rsid w:val="000B538B"/>
    <w:rsid w:val="000E06BE"/>
    <w:rsid w:val="00145A6B"/>
    <w:rsid w:val="0020250A"/>
    <w:rsid w:val="00212694"/>
    <w:rsid w:val="0026556F"/>
    <w:rsid w:val="00270A69"/>
    <w:rsid w:val="002D3684"/>
    <w:rsid w:val="00342B2C"/>
    <w:rsid w:val="00377007"/>
    <w:rsid w:val="003829BD"/>
    <w:rsid w:val="003A7599"/>
    <w:rsid w:val="00494E0D"/>
    <w:rsid w:val="004A4122"/>
    <w:rsid w:val="004D4798"/>
    <w:rsid w:val="004E2690"/>
    <w:rsid w:val="004E57F9"/>
    <w:rsid w:val="004F19CF"/>
    <w:rsid w:val="005168C5"/>
    <w:rsid w:val="005201B7"/>
    <w:rsid w:val="005207C4"/>
    <w:rsid w:val="00530032"/>
    <w:rsid w:val="00576903"/>
    <w:rsid w:val="005A5734"/>
    <w:rsid w:val="005B5C7F"/>
    <w:rsid w:val="00601F61"/>
    <w:rsid w:val="006466AD"/>
    <w:rsid w:val="00667CC6"/>
    <w:rsid w:val="006C1A44"/>
    <w:rsid w:val="006C4DB8"/>
    <w:rsid w:val="006D654C"/>
    <w:rsid w:val="006D714C"/>
    <w:rsid w:val="006E28A8"/>
    <w:rsid w:val="006F5351"/>
    <w:rsid w:val="007126D2"/>
    <w:rsid w:val="00732479"/>
    <w:rsid w:val="00762AE3"/>
    <w:rsid w:val="00791E93"/>
    <w:rsid w:val="007C187A"/>
    <w:rsid w:val="007C381A"/>
    <w:rsid w:val="007D26BE"/>
    <w:rsid w:val="007D755B"/>
    <w:rsid w:val="007F0286"/>
    <w:rsid w:val="007F7248"/>
    <w:rsid w:val="00817406"/>
    <w:rsid w:val="008B16EC"/>
    <w:rsid w:val="00905782"/>
    <w:rsid w:val="0094279D"/>
    <w:rsid w:val="009838D3"/>
    <w:rsid w:val="009C5F1D"/>
    <w:rsid w:val="00A0135A"/>
    <w:rsid w:val="00A17408"/>
    <w:rsid w:val="00A4038D"/>
    <w:rsid w:val="00A553A6"/>
    <w:rsid w:val="00A559BE"/>
    <w:rsid w:val="00A5705E"/>
    <w:rsid w:val="00AA2811"/>
    <w:rsid w:val="00AC371E"/>
    <w:rsid w:val="00B32D5A"/>
    <w:rsid w:val="00B42ED0"/>
    <w:rsid w:val="00B4752D"/>
    <w:rsid w:val="00B50469"/>
    <w:rsid w:val="00B76659"/>
    <w:rsid w:val="00B800FD"/>
    <w:rsid w:val="00B85C11"/>
    <w:rsid w:val="00BD0632"/>
    <w:rsid w:val="00C3281D"/>
    <w:rsid w:val="00C360B3"/>
    <w:rsid w:val="00C41A3E"/>
    <w:rsid w:val="00C46601"/>
    <w:rsid w:val="00C533D8"/>
    <w:rsid w:val="00C5596A"/>
    <w:rsid w:val="00C77D93"/>
    <w:rsid w:val="00C9186A"/>
    <w:rsid w:val="00CE5C17"/>
    <w:rsid w:val="00D00949"/>
    <w:rsid w:val="00D22004"/>
    <w:rsid w:val="00D43F89"/>
    <w:rsid w:val="00D557E5"/>
    <w:rsid w:val="00DA6AB2"/>
    <w:rsid w:val="00DE78E5"/>
    <w:rsid w:val="00E031B9"/>
    <w:rsid w:val="00F61331"/>
    <w:rsid w:val="00F808F2"/>
    <w:rsid w:val="00FD23BB"/>
    <w:rsid w:val="00FE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B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533D8"/>
    <w:pPr>
      <w:keepNext/>
      <w:keepLines/>
      <w:spacing w:after="0" w:line="360" w:lineRule="auto"/>
      <w:jc w:val="both"/>
      <w:outlineLvl w:val="0"/>
    </w:pPr>
    <w:rPr>
      <w:rFonts w:ascii="Arial" w:eastAsia="Times New Roman" w:hAnsi="Arial" w:cs="Arial"/>
      <w:bCs/>
      <w:color w:val="365F91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533D8"/>
    <w:pPr>
      <w:keepNext/>
      <w:keepLines/>
      <w:spacing w:before="200" w:after="240" w:line="360" w:lineRule="auto"/>
      <w:jc w:val="both"/>
      <w:outlineLvl w:val="1"/>
    </w:pPr>
    <w:rPr>
      <w:rFonts w:ascii="Arial" w:eastAsia="Calibri" w:hAnsi="Arial" w:cs="Arial"/>
      <w:color w:val="1F497D"/>
      <w:sz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533D8"/>
    <w:pPr>
      <w:keepNext/>
      <w:spacing w:after="120" w:line="360" w:lineRule="auto"/>
      <w:jc w:val="both"/>
      <w:outlineLvl w:val="2"/>
    </w:pPr>
    <w:rPr>
      <w:rFonts w:ascii="Arial" w:eastAsia="Calibri" w:hAnsi="Arial" w:cs="Times New Roman"/>
      <w:b/>
      <w:bCs/>
      <w:color w:val="404040"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D0632"/>
    <w:pPr>
      <w:keepNext/>
      <w:keepLines/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233A7A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38B"/>
    <w:pPr>
      <w:keepNext/>
      <w:keepLines/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11C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533D8"/>
    <w:pPr>
      <w:spacing w:before="240" w:after="440" w:line="36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Heading1Char">
    <w:name w:val="Heading 1 Char"/>
    <w:link w:val="Heading1"/>
    <w:uiPriority w:val="9"/>
    <w:rsid w:val="00C533D8"/>
    <w:rPr>
      <w:rFonts w:ascii="Arial" w:eastAsia="Times New Roman" w:hAnsi="Arial" w:cs="Arial"/>
      <w:bCs/>
      <w:color w:val="365F91"/>
      <w:sz w:val="28"/>
      <w:szCs w:val="22"/>
    </w:rPr>
  </w:style>
  <w:style w:type="character" w:customStyle="1" w:styleId="Heading2Char">
    <w:name w:val="Heading 2 Char"/>
    <w:link w:val="Heading2"/>
    <w:uiPriority w:val="9"/>
    <w:rsid w:val="00C533D8"/>
    <w:rPr>
      <w:rFonts w:ascii="Arial" w:hAnsi="Arial" w:cs="Arial"/>
      <w:color w:val="1F497D"/>
      <w:sz w:val="24"/>
      <w:szCs w:val="22"/>
    </w:rPr>
  </w:style>
  <w:style w:type="character" w:customStyle="1" w:styleId="Heading3Char">
    <w:name w:val="Heading 3 Char"/>
    <w:link w:val="Heading3"/>
    <w:uiPriority w:val="9"/>
    <w:rsid w:val="00C533D8"/>
    <w:rPr>
      <w:rFonts w:ascii="Arial" w:hAnsi="Arial"/>
      <w:b/>
      <w:bCs/>
      <w:color w:val="404040"/>
      <w:sz w:val="22"/>
      <w:szCs w:val="26"/>
    </w:rPr>
  </w:style>
  <w:style w:type="paragraph" w:styleId="NoSpacing">
    <w:name w:val="No Spacing"/>
    <w:uiPriority w:val="1"/>
    <w:qFormat/>
    <w:rsid w:val="00C533D8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632"/>
    <w:rPr>
      <w:rFonts w:asciiTheme="majorHAnsi" w:eastAsiaTheme="majorEastAsia" w:hAnsiTheme="majorHAnsi" w:cstheme="majorBidi"/>
      <w:b/>
      <w:bCs/>
      <w:i/>
      <w:iCs/>
      <w:color w:val="233A7A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D063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7C187A"/>
  </w:style>
  <w:style w:type="character" w:styleId="Strong">
    <w:name w:val="Strong"/>
    <w:basedOn w:val="DefaultParagraphFont"/>
    <w:uiPriority w:val="22"/>
    <w:qFormat/>
    <w:rsid w:val="007C187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38B"/>
    <w:rPr>
      <w:rFonts w:asciiTheme="majorHAnsi" w:eastAsiaTheme="majorEastAsia" w:hAnsiTheme="majorHAnsi" w:cstheme="majorBidi"/>
      <w:i/>
      <w:iCs/>
      <w:color w:val="111C3C" w:themeColor="accent1" w:themeShade="7F"/>
      <w:sz w:val="22"/>
      <w:szCs w:val="22"/>
    </w:rPr>
  </w:style>
  <w:style w:type="paragraph" w:customStyle="1" w:styleId="vortrag">
    <w:name w:val="vortrag"/>
    <w:basedOn w:val="Normal"/>
    <w:rsid w:val="000B53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533D8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533D8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D8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533D8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056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032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B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533D8"/>
    <w:pPr>
      <w:keepNext/>
      <w:keepLines/>
      <w:spacing w:after="0" w:line="360" w:lineRule="auto"/>
      <w:jc w:val="both"/>
      <w:outlineLvl w:val="0"/>
    </w:pPr>
    <w:rPr>
      <w:rFonts w:ascii="Arial" w:eastAsia="Times New Roman" w:hAnsi="Arial" w:cs="Arial"/>
      <w:bCs/>
      <w:color w:val="365F91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533D8"/>
    <w:pPr>
      <w:keepNext/>
      <w:keepLines/>
      <w:spacing w:before="200" w:after="240" w:line="360" w:lineRule="auto"/>
      <w:jc w:val="both"/>
      <w:outlineLvl w:val="1"/>
    </w:pPr>
    <w:rPr>
      <w:rFonts w:ascii="Arial" w:eastAsia="Calibri" w:hAnsi="Arial" w:cs="Arial"/>
      <w:color w:val="1F497D"/>
      <w:sz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533D8"/>
    <w:pPr>
      <w:keepNext/>
      <w:spacing w:after="120" w:line="360" w:lineRule="auto"/>
      <w:jc w:val="both"/>
      <w:outlineLvl w:val="2"/>
    </w:pPr>
    <w:rPr>
      <w:rFonts w:ascii="Arial" w:eastAsia="Calibri" w:hAnsi="Arial" w:cs="Times New Roman"/>
      <w:b/>
      <w:bCs/>
      <w:color w:val="404040"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D0632"/>
    <w:pPr>
      <w:keepNext/>
      <w:keepLines/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233A7A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38B"/>
    <w:pPr>
      <w:keepNext/>
      <w:keepLines/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11C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533D8"/>
    <w:pPr>
      <w:spacing w:before="240" w:after="440" w:line="36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Heading1Char">
    <w:name w:val="Heading 1 Char"/>
    <w:link w:val="Heading1"/>
    <w:uiPriority w:val="9"/>
    <w:rsid w:val="00C533D8"/>
    <w:rPr>
      <w:rFonts w:ascii="Arial" w:eastAsia="Times New Roman" w:hAnsi="Arial" w:cs="Arial"/>
      <w:bCs/>
      <w:color w:val="365F91"/>
      <w:sz w:val="28"/>
      <w:szCs w:val="22"/>
    </w:rPr>
  </w:style>
  <w:style w:type="character" w:customStyle="1" w:styleId="Heading2Char">
    <w:name w:val="Heading 2 Char"/>
    <w:link w:val="Heading2"/>
    <w:uiPriority w:val="9"/>
    <w:rsid w:val="00C533D8"/>
    <w:rPr>
      <w:rFonts w:ascii="Arial" w:hAnsi="Arial" w:cs="Arial"/>
      <w:color w:val="1F497D"/>
      <w:sz w:val="24"/>
      <w:szCs w:val="22"/>
    </w:rPr>
  </w:style>
  <w:style w:type="character" w:customStyle="1" w:styleId="Heading3Char">
    <w:name w:val="Heading 3 Char"/>
    <w:link w:val="Heading3"/>
    <w:uiPriority w:val="9"/>
    <w:rsid w:val="00C533D8"/>
    <w:rPr>
      <w:rFonts w:ascii="Arial" w:hAnsi="Arial"/>
      <w:b/>
      <w:bCs/>
      <w:color w:val="404040"/>
      <w:sz w:val="22"/>
      <w:szCs w:val="26"/>
    </w:rPr>
  </w:style>
  <w:style w:type="paragraph" w:styleId="NoSpacing">
    <w:name w:val="No Spacing"/>
    <w:uiPriority w:val="1"/>
    <w:qFormat/>
    <w:rsid w:val="00C533D8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632"/>
    <w:rPr>
      <w:rFonts w:asciiTheme="majorHAnsi" w:eastAsiaTheme="majorEastAsia" w:hAnsiTheme="majorHAnsi" w:cstheme="majorBidi"/>
      <w:b/>
      <w:bCs/>
      <w:i/>
      <w:iCs/>
      <w:color w:val="233A7A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D063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7C187A"/>
  </w:style>
  <w:style w:type="character" w:styleId="Strong">
    <w:name w:val="Strong"/>
    <w:basedOn w:val="DefaultParagraphFont"/>
    <w:uiPriority w:val="22"/>
    <w:qFormat/>
    <w:rsid w:val="007C187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38B"/>
    <w:rPr>
      <w:rFonts w:asciiTheme="majorHAnsi" w:eastAsiaTheme="majorEastAsia" w:hAnsiTheme="majorHAnsi" w:cstheme="majorBidi"/>
      <w:i/>
      <w:iCs/>
      <w:color w:val="111C3C" w:themeColor="accent1" w:themeShade="7F"/>
      <w:sz w:val="22"/>
      <w:szCs w:val="22"/>
    </w:rPr>
  </w:style>
  <w:style w:type="paragraph" w:customStyle="1" w:styleId="vortrag">
    <w:name w:val="vortrag"/>
    <w:basedOn w:val="Normal"/>
    <w:rsid w:val="000B53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533D8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533D8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D8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533D8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056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032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1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ICBE\Document%20Templates\ICBE%20-%20Template%20-%20A4%20Letter.dotx" TargetMode="External"/></Relationships>
</file>

<file path=word/theme/theme1.xml><?xml version="1.0" encoding="utf-8"?>
<a:theme xmlns:a="http://schemas.openxmlformats.org/drawingml/2006/main" name="Office Theme">
  <a:themeElements>
    <a:clrScheme name="ICBE">
      <a:dk1>
        <a:srgbClr val="0C0C0C"/>
      </a:dk1>
      <a:lt1>
        <a:sysClr val="window" lastClr="FFFFFF"/>
      </a:lt1>
      <a:dk2>
        <a:srgbClr val="78B6E4"/>
      </a:dk2>
      <a:lt2>
        <a:srgbClr val="FFF5E3"/>
      </a:lt2>
      <a:accent1>
        <a:srgbClr val="233A7A"/>
      </a:accent1>
      <a:accent2>
        <a:srgbClr val="A11E21"/>
      </a:accent2>
      <a:accent3>
        <a:srgbClr val="78B6E4"/>
      </a:accent3>
      <a:accent4>
        <a:srgbClr val="9B8065"/>
      </a:accent4>
      <a:accent5>
        <a:srgbClr val="B75E4B"/>
      </a:accent5>
      <a:accent6>
        <a:srgbClr val="FFE4AF"/>
      </a:accent6>
      <a:hlink>
        <a:srgbClr val="233A7A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ICBE - Template - A4 Letter.dotx</Template>
  <TotalTime>0</TotalTime>
  <Pages>1</Pages>
  <Words>214</Words>
  <Characters>1053</Characters>
  <Application>Microsoft Office Word</Application>
  <DocSecurity>0</DocSecurity>
  <Lines>14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2015-07-09T12:24:00Z</dcterms:created>
  <dcterms:modified xsi:type="dcterms:W3CDTF">2015-07-09T12:24:00Z</dcterms:modified>
</cp:coreProperties>
</file>